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0D" w:rsidRDefault="009C270D" w:rsidP="009C270D">
      <w:r>
        <w:t xml:space="preserve">1 </w:t>
      </w:r>
      <w:r>
        <w:tab/>
        <w:t xml:space="preserve">Era </w:t>
      </w:r>
      <w:proofErr w:type="spellStart"/>
      <w:r>
        <w:t>Abram</w:t>
      </w:r>
      <w:proofErr w:type="spellEnd"/>
      <w:r>
        <w:t xml:space="preserve"> de edad de noventa y nueve años, cuando le apareció YHVH y le dijo: Yo soy el Dios Todopoderoso; anda delante de mí y sé perfecto.</w:t>
      </w:r>
    </w:p>
    <w:p w:rsidR="009C270D" w:rsidRDefault="009C270D" w:rsidP="009C270D">
      <w:r>
        <w:t xml:space="preserve"> 2 </w:t>
      </w:r>
      <w:r>
        <w:tab/>
        <w:t>Y pondré mi pacto entre mí y ti, y te multiplicaré en gran manera.</w:t>
      </w:r>
    </w:p>
    <w:p w:rsidR="009C270D" w:rsidRDefault="009C270D" w:rsidP="009C270D">
      <w:r>
        <w:t xml:space="preserve"> 3 </w:t>
      </w:r>
      <w:r>
        <w:tab/>
        <w:t xml:space="preserve">Entonces </w:t>
      </w:r>
      <w:proofErr w:type="spellStart"/>
      <w:r>
        <w:t>Abram</w:t>
      </w:r>
      <w:proofErr w:type="spellEnd"/>
      <w:r>
        <w:t xml:space="preserve"> se postró sobre su rostro, y Dios habló con él, diciendo:</w:t>
      </w:r>
    </w:p>
    <w:p w:rsidR="009C270D" w:rsidRDefault="009C270D" w:rsidP="009C270D">
      <w:r>
        <w:t xml:space="preserve"> 4 </w:t>
      </w:r>
      <w:r>
        <w:tab/>
        <w:t>He aquí mi pacto es contigo, y serás padre de muchedumbre de gentes.</w:t>
      </w:r>
    </w:p>
    <w:p w:rsidR="009C270D" w:rsidRDefault="009C270D" w:rsidP="009C270D">
      <w:r>
        <w:t xml:space="preserve"> 5 </w:t>
      </w:r>
      <w:r>
        <w:tab/>
        <w:t xml:space="preserve">Y no se llamará más tu nombre </w:t>
      </w:r>
      <w:proofErr w:type="spellStart"/>
      <w:r>
        <w:t>Abram</w:t>
      </w:r>
      <w:proofErr w:type="spellEnd"/>
      <w:r>
        <w:t>, sino que será tu nombre Abraham, porque te he puesto por padre de muchedumbre de gentes.</w:t>
      </w:r>
    </w:p>
    <w:p w:rsidR="009C270D" w:rsidRDefault="009C270D" w:rsidP="009C270D">
      <w:r>
        <w:t xml:space="preserve"> 6 </w:t>
      </w:r>
      <w:r>
        <w:tab/>
        <w:t>Y te multiplicaré en gran manera, y haré naciones de ti, y reyes saldrán de ti.</w:t>
      </w:r>
    </w:p>
    <w:p w:rsidR="009C270D" w:rsidRDefault="009C270D" w:rsidP="009C270D">
      <w:r>
        <w:t xml:space="preserve"> 7 </w:t>
      </w:r>
      <w:r>
        <w:tab/>
        <w:t>Y estableceré mi pacto entre mí y ti, y tu descendencia después de ti en sus generaciones, por pacto perpetuo, para ser tu Dios, y el de tu descendencia después de ti.</w:t>
      </w:r>
    </w:p>
    <w:p w:rsidR="009C270D" w:rsidRDefault="009C270D" w:rsidP="009C270D">
      <w:r>
        <w:t xml:space="preserve"> 8 </w:t>
      </w:r>
      <w:r>
        <w:tab/>
        <w:t>Y te daré a ti, y a tu descendencia después de ti, la tierra en que moras, toda la tierra de Canaán en heredad perpetua; y seré el Dios de ellos.</w:t>
      </w:r>
    </w:p>
    <w:p w:rsidR="009C270D" w:rsidRDefault="009C270D" w:rsidP="009C270D">
      <w:r>
        <w:t xml:space="preserve"> 9 </w:t>
      </w:r>
      <w:r>
        <w:tab/>
        <w:t>Dijo de nuevo Dios a Abraham: En cuanto a ti, guardarás mi pacto, tú y tu descendencia después de ti por sus generaciones.</w:t>
      </w:r>
    </w:p>
    <w:p w:rsidR="009C270D" w:rsidRDefault="009C270D" w:rsidP="009C270D">
      <w:r>
        <w:t xml:space="preserve"> 10 </w:t>
      </w:r>
      <w:r>
        <w:tab/>
        <w:t>Este es mi pacto, que guardaréis entre mí y vosotros y tu descendencia después de ti: Será circuncidado todo varón de entre vosotros.</w:t>
      </w:r>
    </w:p>
    <w:p w:rsidR="009C270D" w:rsidRDefault="009C270D" w:rsidP="009C270D">
      <w:r>
        <w:t xml:space="preserve"> 11 </w:t>
      </w:r>
      <w:r>
        <w:tab/>
        <w:t>Circuncidaréis, pues, la carne de vuestro prepucio, y será por señal del pacto entre mí y vosotros.</w:t>
      </w:r>
    </w:p>
    <w:p w:rsidR="009C270D" w:rsidRDefault="009C270D" w:rsidP="009C270D">
      <w:r>
        <w:t xml:space="preserve"> 12 </w:t>
      </w:r>
      <w:r>
        <w:tab/>
        <w:t>Y de edad de ocho días será circuncidado todo varón entre vosotros por vuestras generaciones; el nacido en casa, y el comprado por dinero a cualquier extranjero, que no fuere de tu linaje.</w:t>
      </w:r>
    </w:p>
    <w:p w:rsidR="009C270D" w:rsidRDefault="009C270D" w:rsidP="009C270D">
      <w:r>
        <w:t xml:space="preserve"> 13 </w:t>
      </w:r>
      <w:r>
        <w:tab/>
        <w:t>Debe ser circuncidado el nacido en tu casa, y el comprado por tu dinero; y estará mi pacto en vuestra carne por pacto perpetuo.</w:t>
      </w:r>
    </w:p>
    <w:p w:rsidR="009C270D" w:rsidRDefault="009C270D" w:rsidP="009C270D">
      <w:r>
        <w:t xml:space="preserve"> 14 </w:t>
      </w:r>
      <w:r>
        <w:tab/>
        <w:t>Y el varón incircunciso, el que no hubiere circuncidado la carne de su prepucio, aquella persona será cortada de su pueblo; ha violado mi pacto.</w:t>
      </w:r>
    </w:p>
    <w:p w:rsidR="009C270D" w:rsidRDefault="009C270D" w:rsidP="009C270D">
      <w:r>
        <w:t xml:space="preserve"> 15 </w:t>
      </w:r>
      <w:r>
        <w:tab/>
        <w:t xml:space="preserve">Dijo también Dios a Abraham: A </w:t>
      </w:r>
      <w:proofErr w:type="spellStart"/>
      <w:r>
        <w:t>Sarai</w:t>
      </w:r>
      <w:proofErr w:type="spellEnd"/>
      <w:r>
        <w:t xml:space="preserve"> tu mujer no la llamarás </w:t>
      </w:r>
      <w:proofErr w:type="spellStart"/>
      <w:r>
        <w:t>Sarai</w:t>
      </w:r>
      <w:proofErr w:type="spellEnd"/>
      <w:r>
        <w:t>, mas Sara será su nombre.</w:t>
      </w:r>
    </w:p>
    <w:p w:rsidR="009C270D" w:rsidRDefault="009C270D" w:rsidP="009C270D">
      <w:r>
        <w:t xml:space="preserve"> 16 </w:t>
      </w:r>
      <w:r>
        <w:tab/>
        <w:t>Y la bendeciré, y también te daré de ella hijo; sí, la bendeciré, y vendrá a ser madre de naciones; reyes de pueblos vendrán de ella.</w:t>
      </w:r>
    </w:p>
    <w:p w:rsidR="009C270D" w:rsidRDefault="009C270D" w:rsidP="009C270D">
      <w:r>
        <w:t xml:space="preserve"> 17 </w:t>
      </w:r>
      <w:r>
        <w:tab/>
        <w:t>Entonces Abraham se postró sobre su rostro, y se rió, y dijo en su corazón: ¿A hombre de cien años ha de nacer hijo? ¿Y Sara, ya de noventa años, ha de concebir?</w:t>
      </w:r>
    </w:p>
    <w:p w:rsidR="009C270D" w:rsidRDefault="009C270D" w:rsidP="009C270D">
      <w:r>
        <w:lastRenderedPageBreak/>
        <w:t xml:space="preserve"> 18 </w:t>
      </w:r>
      <w:r>
        <w:tab/>
        <w:t>Y dijo Abraham a Dios: Ojalá Ismael viva delante de ti.</w:t>
      </w:r>
    </w:p>
    <w:p w:rsidR="009C270D" w:rsidRDefault="009C270D" w:rsidP="009C270D">
      <w:r>
        <w:t xml:space="preserve"> 19 </w:t>
      </w:r>
      <w:r>
        <w:tab/>
        <w:t>Respondió Dios: Ciertamente Sara tu mujer te dará a luz un hijo, y llamarás su nombre Isaac; y confirmaré mi pacto con él como pacto perpetuo para sus descendientes después de él.</w:t>
      </w:r>
    </w:p>
    <w:p w:rsidR="009C270D" w:rsidRDefault="009C270D" w:rsidP="009C270D">
      <w:r>
        <w:t xml:space="preserve"> 20 </w:t>
      </w:r>
      <w:r>
        <w:tab/>
        <w:t>Y en cuanto a Ismael, también te he oído; he aquí que le bendeciré, y le haré fructificar y multiplicar mucho en gran manera; doce príncipes engendrará, y haré de él una gran nación.</w:t>
      </w:r>
    </w:p>
    <w:p w:rsidR="009C270D" w:rsidRDefault="009C270D" w:rsidP="009C270D">
      <w:r>
        <w:t xml:space="preserve"> 21 </w:t>
      </w:r>
      <w:r>
        <w:tab/>
      </w:r>
      <w:proofErr w:type="gramStart"/>
      <w:r>
        <w:t>Mas</w:t>
      </w:r>
      <w:proofErr w:type="gramEnd"/>
      <w:r>
        <w:t xml:space="preserve"> yo estableceré mi pacto con Isaac, el que Sara te dará a luz por este tiempo el año que viene.</w:t>
      </w:r>
    </w:p>
    <w:p w:rsidR="009C270D" w:rsidRDefault="009C270D" w:rsidP="009C270D">
      <w:r>
        <w:t xml:space="preserve"> 22 </w:t>
      </w:r>
      <w:r>
        <w:tab/>
        <w:t>Y acabó de hablar con él, y subió Dios de estar con Abraham.</w:t>
      </w:r>
    </w:p>
    <w:p w:rsidR="009C270D" w:rsidRDefault="009C270D" w:rsidP="009C270D">
      <w:r>
        <w:t xml:space="preserve"> 23 </w:t>
      </w:r>
      <w:r>
        <w:tab/>
        <w:t>Entonces tomó Abraham a Ismael su hijo, y a todos los siervos nacidos en su casa, y a todos los comprados por su dinero, a todo varón entre los domésticos de la casa de Abraham, y circuncidó la carne del prepucio de ellos en aquel mismo día, como Dios le había dicho.</w:t>
      </w:r>
    </w:p>
    <w:p w:rsidR="009C270D" w:rsidRDefault="009C270D" w:rsidP="009C270D">
      <w:r>
        <w:t xml:space="preserve"> 24 </w:t>
      </w:r>
      <w:r>
        <w:tab/>
        <w:t>Era Abraham de edad de noventa y nueve años cuando circuncidó la carne de su prepucio.</w:t>
      </w:r>
    </w:p>
    <w:p w:rsidR="009C270D" w:rsidRDefault="009C270D" w:rsidP="009C270D">
      <w:r>
        <w:t xml:space="preserve"> 25 </w:t>
      </w:r>
      <w:r>
        <w:tab/>
        <w:t>E Ismael su hijo era de trece años, cuando fue circuncidada la carne de su prepucio.</w:t>
      </w:r>
    </w:p>
    <w:p w:rsidR="009C270D" w:rsidRDefault="009C270D" w:rsidP="009C270D">
      <w:r>
        <w:t xml:space="preserve"> 26 </w:t>
      </w:r>
      <w:r>
        <w:tab/>
        <w:t>En el mismo día fueron circuncidados Abraham e Ismael su hijo.</w:t>
      </w:r>
    </w:p>
    <w:p w:rsidR="009C270D" w:rsidRDefault="009C270D" w:rsidP="009C270D">
      <w:r>
        <w:t xml:space="preserve"> 27 </w:t>
      </w:r>
      <w:r>
        <w:tab/>
        <w:t>Y todos los varones de su casa, el siervo nacido en casa, y el comprado del extranjero por dinero, fueron circuncidados con él.</w:t>
      </w:r>
    </w:p>
    <w:p w:rsidR="009C270D" w:rsidRDefault="009C270D" w:rsidP="009C270D">
      <w:r>
        <w:t>Gen 21</w:t>
      </w:r>
    </w:p>
    <w:p w:rsidR="009C270D" w:rsidRDefault="009C270D" w:rsidP="009C270D">
      <w:r>
        <w:t xml:space="preserve"> 3 </w:t>
      </w:r>
      <w:r>
        <w:tab/>
        <w:t>Y llamó Abraham el nombre de su hijo que le nació, que le dio a luz Sara, Isaac.</w:t>
      </w:r>
    </w:p>
    <w:p w:rsidR="009C270D" w:rsidRDefault="009C270D" w:rsidP="009C270D">
      <w:r>
        <w:t xml:space="preserve"> 4 </w:t>
      </w:r>
      <w:r>
        <w:tab/>
        <w:t>Y circuncidó Abraham a su hijo Isaac de ocho días, como Dios le había mandado.</w:t>
      </w:r>
    </w:p>
    <w:p w:rsidR="009C270D" w:rsidRDefault="009C270D" w:rsidP="009C270D"/>
    <w:p w:rsidR="009C270D" w:rsidRDefault="009C270D" w:rsidP="009C270D">
      <w:r>
        <w:t>Éxodo 12</w:t>
      </w:r>
    </w:p>
    <w:p w:rsidR="009C270D" w:rsidRDefault="009C270D" w:rsidP="009C270D">
      <w:r>
        <w:t xml:space="preserve">43 </w:t>
      </w:r>
      <w:r>
        <w:tab/>
        <w:t>Y YHVH dijo a Moisés y a Aarón: Esta es la ordenanza de la pascua; ningún extraño comerá de ella.</w:t>
      </w:r>
    </w:p>
    <w:p w:rsidR="009C270D" w:rsidRDefault="009C270D" w:rsidP="009C270D">
      <w:r>
        <w:t xml:space="preserve"> 44 </w:t>
      </w:r>
      <w:r>
        <w:tab/>
      </w:r>
      <w:proofErr w:type="gramStart"/>
      <w:r>
        <w:t>Mas</w:t>
      </w:r>
      <w:proofErr w:type="gramEnd"/>
      <w:r>
        <w:t xml:space="preserve"> todo siervo humano comprado por dinero comerá de ella, después que lo hubieres circuncidado.</w:t>
      </w:r>
    </w:p>
    <w:p w:rsidR="009C270D" w:rsidRDefault="009C270D" w:rsidP="009C270D">
      <w:r>
        <w:t xml:space="preserve"> 45 </w:t>
      </w:r>
      <w:r>
        <w:tab/>
        <w:t>El extranjero y el jornalero no comerán de ella.</w:t>
      </w:r>
    </w:p>
    <w:p w:rsidR="009C270D" w:rsidRDefault="009C270D" w:rsidP="009C270D">
      <w:r>
        <w:t xml:space="preserve"> 46 </w:t>
      </w:r>
      <w:r>
        <w:tab/>
        <w:t>Se comerá en una casa, y no llevarás de aquella carne fuera de ella, ni quebraréis hueso suyo.</w:t>
      </w:r>
    </w:p>
    <w:p w:rsidR="009C270D" w:rsidRDefault="009C270D" w:rsidP="009C270D">
      <w:r>
        <w:t xml:space="preserve"> 47 </w:t>
      </w:r>
      <w:r>
        <w:tab/>
        <w:t>Toda la congregación de Israel lo hará.</w:t>
      </w:r>
    </w:p>
    <w:p w:rsidR="009C270D" w:rsidRDefault="009C270D" w:rsidP="009C270D">
      <w:r>
        <w:lastRenderedPageBreak/>
        <w:t xml:space="preserve"> 48 </w:t>
      </w:r>
      <w:r>
        <w:tab/>
        <w:t>Mas si algún extranjero morare contigo, y quisiere celebrar la pascua para YHVH, séale circuncidado todo varón, y entonces la celebrará, y será como uno de vuestra nación; pero ningún incircunciso comerá de ella.</w:t>
      </w:r>
    </w:p>
    <w:p w:rsidR="009C270D" w:rsidRDefault="009C270D" w:rsidP="009C270D">
      <w:r>
        <w:t xml:space="preserve"> 49 </w:t>
      </w:r>
      <w:r>
        <w:tab/>
        <w:t xml:space="preserve">La misma </w:t>
      </w:r>
      <w:proofErr w:type="spellStart"/>
      <w:r>
        <w:t>Torah</w:t>
      </w:r>
      <w:proofErr w:type="spellEnd"/>
      <w:r>
        <w:t xml:space="preserve"> será para el natural, y para el extranjero que habitare entre vosotros.</w:t>
      </w:r>
    </w:p>
    <w:p w:rsidR="009C270D" w:rsidRDefault="009C270D" w:rsidP="009C270D"/>
    <w:p w:rsidR="009C270D" w:rsidRDefault="009C270D" w:rsidP="009C270D">
      <w:proofErr w:type="spellStart"/>
      <w:r>
        <w:t>Leviti</w:t>
      </w:r>
      <w:proofErr w:type="spellEnd"/>
      <w:r>
        <w:t xml:space="preserve">   12</w:t>
      </w:r>
    </w:p>
    <w:p w:rsidR="009C270D" w:rsidRDefault="009C270D" w:rsidP="009C270D">
      <w:r>
        <w:t xml:space="preserve">3 </w:t>
      </w:r>
      <w:r>
        <w:tab/>
        <w:t>Y al octavo día se circuncidará al niño.</w:t>
      </w:r>
    </w:p>
    <w:p w:rsidR="009C270D" w:rsidRDefault="009C270D" w:rsidP="009C270D">
      <w:proofErr w:type="spellStart"/>
      <w:r>
        <w:t>Deut</w:t>
      </w:r>
      <w:proofErr w:type="spellEnd"/>
      <w:r>
        <w:t xml:space="preserve"> 10</w:t>
      </w:r>
    </w:p>
    <w:p w:rsidR="009C270D" w:rsidRDefault="009C270D" w:rsidP="009C270D">
      <w:r>
        <w:t xml:space="preserve">13 </w:t>
      </w:r>
      <w:r>
        <w:tab/>
        <w:t>que guardes los mandamientos de YHVH y sus estatutos, que yo te prescribo hoy, para que tengas prosperidad</w:t>
      </w:r>
      <w:proofErr w:type="gramStart"/>
      <w:r>
        <w:t>?</w:t>
      </w:r>
      <w:proofErr w:type="gramEnd"/>
    </w:p>
    <w:p w:rsidR="009C270D" w:rsidRDefault="009C270D" w:rsidP="009C270D">
      <w:r>
        <w:t xml:space="preserve"> 14 </w:t>
      </w:r>
      <w:r>
        <w:tab/>
        <w:t>He aquí, de YHVH tu Dios son los cielos, y los cielos de los cielos, la tierra, y todas las cosas que hay en ella.</w:t>
      </w:r>
    </w:p>
    <w:p w:rsidR="009C270D" w:rsidRDefault="009C270D" w:rsidP="009C270D">
      <w:r>
        <w:t xml:space="preserve"> 15 </w:t>
      </w:r>
      <w:r>
        <w:tab/>
        <w:t>Solamente de tus padres se agradó YHVH para amarlos, y escogió su descendencia después de ellos, a vosotros, de entre todos los pueblos, como en este día.</w:t>
      </w:r>
    </w:p>
    <w:p w:rsidR="009C270D" w:rsidRDefault="009C270D" w:rsidP="009C270D">
      <w:r>
        <w:t xml:space="preserve"> 16 </w:t>
      </w:r>
      <w:r>
        <w:tab/>
        <w:t>Circuncidad, pues, el prepucio de vuestro corazón, y no endurezcáis más vuestra cerviz.</w:t>
      </w:r>
    </w:p>
    <w:p w:rsidR="009C270D" w:rsidRDefault="009C270D" w:rsidP="009C270D"/>
    <w:p w:rsidR="009C270D" w:rsidRDefault="009C270D" w:rsidP="009C270D">
      <w:proofErr w:type="spellStart"/>
      <w:r>
        <w:t>Josue</w:t>
      </w:r>
      <w:proofErr w:type="spellEnd"/>
      <w:r>
        <w:t xml:space="preserve"> 5</w:t>
      </w:r>
    </w:p>
    <w:p w:rsidR="009C270D" w:rsidRDefault="009C270D" w:rsidP="009C270D">
      <w:r>
        <w:t xml:space="preserve"> 2 </w:t>
      </w:r>
      <w:r>
        <w:tab/>
        <w:t>En aquel tiempo YHVH dijo a Josué: Hazte cuchillos afilados, y vuelve a circuncidar la segunda vez a los hijos de Israel.</w:t>
      </w:r>
    </w:p>
    <w:p w:rsidR="009C270D" w:rsidRDefault="009C270D" w:rsidP="009C270D">
      <w:r>
        <w:t xml:space="preserve"> 3 </w:t>
      </w:r>
      <w:r>
        <w:tab/>
        <w:t xml:space="preserve">Y Josué se hizo cuchillos afilados, y circuncidó a los hijos de Israel en el collado de </w:t>
      </w:r>
      <w:proofErr w:type="spellStart"/>
      <w:r>
        <w:t>Aralot</w:t>
      </w:r>
      <w:proofErr w:type="spellEnd"/>
      <w:r>
        <w:t>.</w:t>
      </w:r>
    </w:p>
    <w:p w:rsidR="009C270D" w:rsidRDefault="009C270D" w:rsidP="009C270D">
      <w:r>
        <w:t xml:space="preserve"> 4 </w:t>
      </w:r>
      <w:r>
        <w:tab/>
        <w:t>Esta es la causa por la cual Josué los circuncidó: Todo el pueblo que había salido de Egipto, los varones, todos los hombres de guerra, habían muerto en el desierto, por el camino, después que salieron de Egipto.</w:t>
      </w:r>
    </w:p>
    <w:p w:rsidR="009C270D" w:rsidRDefault="009C270D" w:rsidP="009C270D">
      <w:r>
        <w:t xml:space="preserve"> 5 </w:t>
      </w:r>
      <w:r>
        <w:tab/>
        <w:t xml:space="preserve">Pues todos los del pueblo que habían salido, estaban circuncidados; </w:t>
      </w:r>
      <w:proofErr w:type="gramStart"/>
      <w:r>
        <w:t>mas</w:t>
      </w:r>
      <w:proofErr w:type="gramEnd"/>
      <w:r>
        <w:t xml:space="preserve"> todo el pueblo que había nacido en el desierto, por el camino, después que hubieron salido de Egipto, no estaba circuncidado.</w:t>
      </w:r>
    </w:p>
    <w:p w:rsidR="009C270D" w:rsidRDefault="009C270D" w:rsidP="009C270D">
      <w:r>
        <w:t xml:space="preserve"> 6 </w:t>
      </w:r>
      <w:r>
        <w:tab/>
        <w:t>Porque los hijos de Israel anduvieron por el desierto cuarenta años, hasta que todos los hombres de guerra que habían salido de Egipto fueron consumidos, por cuanto no obedecieron a la voz de YHVH; por lo cual YHVH les juró que no les dejaría ver la tierra de la cual YHVH había jurado a sus padres que nos la daría, tierra que fluye leche y miel.</w:t>
      </w:r>
    </w:p>
    <w:p w:rsidR="009C270D" w:rsidRDefault="009C270D" w:rsidP="009C270D">
      <w:r>
        <w:lastRenderedPageBreak/>
        <w:t xml:space="preserve"> 7 </w:t>
      </w:r>
      <w:r>
        <w:tab/>
        <w:t>A los hijos de ellos, que él había hecho suceder en su lugar, Josué los circuncidó; pues eran incircuncisos, porque no habían sido circuncidados por el camino.</w:t>
      </w:r>
    </w:p>
    <w:p w:rsidR="009C270D" w:rsidRDefault="009C270D" w:rsidP="009C270D">
      <w:r>
        <w:t xml:space="preserve"> 8 </w:t>
      </w:r>
      <w:r>
        <w:tab/>
        <w:t>Y cuando acabaron de circuncidar a toda la gente, se quedaron en el mismo lugar en el campamento, hasta que sanaron.</w:t>
      </w:r>
    </w:p>
    <w:p w:rsidR="009C270D" w:rsidRDefault="009C270D" w:rsidP="009C270D">
      <w:r>
        <w:t xml:space="preserve"> 9 </w:t>
      </w:r>
      <w:r>
        <w:tab/>
        <w:t xml:space="preserve">Y YHVH dijo a Josué: Hoy he quitado de vosotros el oprobio de Egipto; por lo cual el nombre de aquel lugar fue llamado </w:t>
      </w:r>
      <w:proofErr w:type="spellStart"/>
      <w:r>
        <w:t>Gilgal</w:t>
      </w:r>
      <w:proofErr w:type="spellEnd"/>
      <w:r>
        <w:t>, hasta hoy.</w:t>
      </w:r>
    </w:p>
    <w:p w:rsidR="009C270D" w:rsidRDefault="009C270D" w:rsidP="009C270D">
      <w:r>
        <w:t xml:space="preserve"> 10 </w:t>
      </w:r>
      <w:r>
        <w:tab/>
        <w:t xml:space="preserve">Y los hijos de Israel acamparon en </w:t>
      </w:r>
      <w:proofErr w:type="spellStart"/>
      <w:r>
        <w:t>Gilgal</w:t>
      </w:r>
      <w:proofErr w:type="spellEnd"/>
      <w:r>
        <w:t>, y celebraron la pascua a los catorce días del mes, por la tarde, en los llanos de Jericó.</w:t>
      </w:r>
    </w:p>
    <w:p w:rsidR="009C270D" w:rsidRDefault="009C270D" w:rsidP="009C270D">
      <w:proofErr w:type="spellStart"/>
      <w:r>
        <w:t>Jeremias</w:t>
      </w:r>
      <w:proofErr w:type="spellEnd"/>
      <w:r>
        <w:t xml:space="preserve"> 4</w:t>
      </w:r>
    </w:p>
    <w:p w:rsidR="009C270D" w:rsidRDefault="009C270D" w:rsidP="009C270D">
      <w:r>
        <w:t xml:space="preserve">4 </w:t>
      </w:r>
      <w:r>
        <w:tab/>
        <w:t>Circuncidaos a YHVH, y quitad el prepucio de vuestro corazón, varones de Judá y moradores de Jerusalén; no sea que mi ira salga como fuego, y se encienda y no haya quien la apague, por la maldad de vuestras obras.</w:t>
      </w:r>
    </w:p>
    <w:p w:rsidR="009C270D" w:rsidRDefault="009C270D" w:rsidP="009C270D">
      <w:proofErr w:type="spellStart"/>
      <w:r>
        <w:t>Jere</w:t>
      </w:r>
      <w:proofErr w:type="spellEnd"/>
      <w:r>
        <w:t xml:space="preserve"> 9</w:t>
      </w:r>
    </w:p>
    <w:p w:rsidR="009C270D" w:rsidRDefault="009C270D" w:rsidP="009C270D">
      <w:r>
        <w:t xml:space="preserve">24 </w:t>
      </w:r>
      <w:r>
        <w:tab/>
      </w:r>
      <w:proofErr w:type="gramStart"/>
      <w:r>
        <w:t>Mas</w:t>
      </w:r>
      <w:proofErr w:type="gramEnd"/>
      <w:r>
        <w:t xml:space="preserve"> alábese en esto el que se hubiere de alabar: en entenderme y conocerme, que yo soy YHVH, que hago misericordia, juicio y justicia en la tierra; porque estas cosas quiero, dice YHVH.</w:t>
      </w:r>
    </w:p>
    <w:p w:rsidR="009C270D" w:rsidRDefault="009C270D" w:rsidP="009C270D">
      <w:r>
        <w:t xml:space="preserve"> 25 </w:t>
      </w:r>
      <w:r>
        <w:tab/>
        <w:t>He aquí que vienen días, dice YHVH, en que castigaré a todo circuncidado, y a todo incircunciso;</w:t>
      </w:r>
    </w:p>
    <w:p w:rsidR="009C270D" w:rsidRDefault="009C270D" w:rsidP="009C270D"/>
    <w:p w:rsidR="009C270D" w:rsidRDefault="009C270D" w:rsidP="009C270D">
      <w:proofErr w:type="spellStart"/>
      <w:r>
        <w:t>Luc</w:t>
      </w:r>
      <w:proofErr w:type="spellEnd"/>
      <w:r>
        <w:t xml:space="preserve"> 1</w:t>
      </w:r>
    </w:p>
    <w:p w:rsidR="009C270D" w:rsidRDefault="009C270D" w:rsidP="009C270D">
      <w:r>
        <w:t xml:space="preserve">59 </w:t>
      </w:r>
      <w:r>
        <w:tab/>
        <w:t>Aconteció que al octavo día vinieron para circuncidar al niño; y le llamaban con el nombre de su padre, Zacarías;</w:t>
      </w:r>
    </w:p>
    <w:p w:rsidR="009C270D" w:rsidRDefault="009C270D" w:rsidP="009C270D">
      <w:r>
        <w:t>2</w:t>
      </w:r>
    </w:p>
    <w:p w:rsidR="009C270D" w:rsidRDefault="009C270D" w:rsidP="009C270D">
      <w:r>
        <w:t xml:space="preserve">21 </w:t>
      </w:r>
      <w:r>
        <w:tab/>
        <w:t>Cumplidos los ocho días para circuncidar al niño, le pusieron por nombre YESHUA, el cual le había sido puesto por el ángel antes que fuese concebido.</w:t>
      </w:r>
    </w:p>
    <w:p w:rsidR="009C270D" w:rsidRDefault="009C270D" w:rsidP="009C270D">
      <w:r>
        <w:t>Juan 7</w:t>
      </w:r>
    </w:p>
    <w:p w:rsidR="009C270D" w:rsidRDefault="009C270D" w:rsidP="009C270D">
      <w:r>
        <w:t xml:space="preserve"> 22 </w:t>
      </w:r>
      <w:r>
        <w:tab/>
        <w:t>Por cierto, Moisés os dio la circuncisión (no porque sea de Moisés, sino de los padres); y en el día de reposo circuncidáis al hombre.</w:t>
      </w:r>
    </w:p>
    <w:p w:rsidR="009C270D" w:rsidRDefault="009C270D" w:rsidP="009C270D">
      <w:r>
        <w:t xml:space="preserve"> 23 </w:t>
      </w:r>
      <w:r>
        <w:tab/>
        <w:t xml:space="preserve">Si recibe el hombre la circuncisión en el día de reposo, para que la </w:t>
      </w:r>
      <w:proofErr w:type="spellStart"/>
      <w:r>
        <w:t>Torah</w:t>
      </w:r>
      <w:proofErr w:type="spellEnd"/>
      <w:r>
        <w:t xml:space="preserve"> de Moisés no sea quebrantada, ¿os enojáis conmigo porque en el día de reposo sané completamente a un hombre?</w:t>
      </w:r>
    </w:p>
    <w:p w:rsidR="009C270D" w:rsidRDefault="009C270D" w:rsidP="009C270D">
      <w:r>
        <w:t>Hechos 7</w:t>
      </w:r>
    </w:p>
    <w:p w:rsidR="009C270D" w:rsidRDefault="009C270D" w:rsidP="009C270D">
      <w:r>
        <w:lastRenderedPageBreak/>
        <w:t xml:space="preserve">8 </w:t>
      </w:r>
      <w:r>
        <w:tab/>
        <w:t>Y le dio el pacto de la circuncisión; y así Abraham engendró a Isaac, y le circuncidó al octavo día; e Isaac a Jacob, y Jacob a los doce patriarcas.</w:t>
      </w:r>
    </w:p>
    <w:p w:rsidR="009C270D" w:rsidRDefault="009C270D" w:rsidP="009C270D">
      <w:r>
        <w:t>Hechos 15</w:t>
      </w:r>
    </w:p>
    <w:p w:rsidR="009C270D" w:rsidRDefault="009C270D" w:rsidP="009C270D"/>
    <w:p w:rsidR="009C270D" w:rsidRDefault="009C270D" w:rsidP="009C270D">
      <w:r>
        <w:t xml:space="preserve">21 </w:t>
      </w:r>
      <w:r>
        <w:tab/>
        <w:t>Porque Moisés desde tiempos antiguos tiene en cada ciudad quien lo predique en las sinagogas, donde es leído cada día de reposo.</w:t>
      </w:r>
    </w:p>
    <w:p w:rsidR="009C270D" w:rsidRDefault="009C270D" w:rsidP="009C270D"/>
    <w:p w:rsidR="009C270D" w:rsidRDefault="009C270D" w:rsidP="009C270D">
      <w:r>
        <w:t xml:space="preserve">15 </w:t>
      </w:r>
      <w:r>
        <w:tab/>
        <w:t>Y con esto concuerdan las palabras de los profetas, como está escrito:</w:t>
      </w:r>
    </w:p>
    <w:p w:rsidR="009C270D" w:rsidRDefault="009C270D" w:rsidP="009C270D">
      <w:r>
        <w:t xml:space="preserve"> 16 </w:t>
      </w:r>
      <w:r>
        <w:tab/>
        <w:t>Después de esto volveré Y reedificaré el tabernáculo de David, que está caído; Y repararé sus ruinas, Y lo volveré a levantar,</w:t>
      </w:r>
    </w:p>
    <w:p w:rsidR="009C270D" w:rsidRDefault="009C270D" w:rsidP="009C270D">
      <w:r>
        <w:t xml:space="preserve"> 17 </w:t>
      </w:r>
      <w:r>
        <w:tab/>
        <w:t>Para que el resto de los hombres busque al Señor, Y todos los gentiles, sobre los cuales es invocado mi nombre,</w:t>
      </w:r>
    </w:p>
    <w:p w:rsidR="009C270D" w:rsidRDefault="009C270D" w:rsidP="009C270D">
      <w:r>
        <w:t xml:space="preserve"> 18 </w:t>
      </w:r>
      <w:r>
        <w:tab/>
        <w:t>Dice el Señor, que hace conocer todo esto desde tiempos antiguos.</w:t>
      </w:r>
    </w:p>
    <w:p w:rsidR="009C270D" w:rsidRDefault="009C270D" w:rsidP="009C270D">
      <w:r>
        <w:t xml:space="preserve"> 19 </w:t>
      </w:r>
      <w:r>
        <w:tab/>
        <w:t>Por lo cual yo juzgo que no se inquiete a los gentiles que se convierten a Dios,</w:t>
      </w:r>
    </w:p>
    <w:p w:rsidR="009C270D" w:rsidRDefault="009C270D" w:rsidP="009C270D">
      <w:r>
        <w:t xml:space="preserve"> 20 </w:t>
      </w:r>
      <w:r>
        <w:tab/>
        <w:t>sino que se les escriba que se aparten de las contaminaciones de los ídolos, de fornicación, de ahogado y de sangre.</w:t>
      </w:r>
    </w:p>
    <w:p w:rsidR="009C270D" w:rsidRDefault="009C270D" w:rsidP="009C270D"/>
    <w:p w:rsidR="009C270D" w:rsidRDefault="009C270D" w:rsidP="009C270D">
      <w:r>
        <w:t xml:space="preserve">1 </w:t>
      </w:r>
      <w:r>
        <w:tab/>
        <w:t>Entonces algunos que venían de Judea enseñaban a los hermanos: Si no os circuncidáis conforme al rito de Moisés, no podéis ser salvos.</w:t>
      </w:r>
    </w:p>
    <w:p w:rsidR="009C270D" w:rsidRDefault="009C270D" w:rsidP="009C270D">
      <w:r>
        <w:t xml:space="preserve">24 </w:t>
      </w:r>
      <w:r>
        <w:tab/>
        <w:t xml:space="preserve">Por cuanto hemos oído que algunos que han salido de nosotros, a los cuales no dimos orden, os han inquietado con palabras, perturbando vuestras almas, mandando circuncidaros y guardar la </w:t>
      </w:r>
      <w:proofErr w:type="spellStart"/>
      <w:r>
        <w:t>Torah</w:t>
      </w:r>
      <w:proofErr w:type="spellEnd"/>
      <w:r>
        <w:t>,</w:t>
      </w:r>
    </w:p>
    <w:p w:rsidR="009C270D" w:rsidRDefault="009C270D" w:rsidP="009C270D">
      <w:r>
        <w:t>16</w:t>
      </w:r>
    </w:p>
    <w:p w:rsidR="009C270D" w:rsidRDefault="009C270D" w:rsidP="009C270D">
      <w:r>
        <w:t xml:space="preserve"> 3 </w:t>
      </w:r>
      <w:r>
        <w:tab/>
        <w:t>Quiso Pablo que éste fuese con él; y tomándole, le circuncidó por causa de los judíos que había en aquellos lugares; porque todos sabían que su padre era griego.</w:t>
      </w:r>
    </w:p>
    <w:p w:rsidR="009C270D" w:rsidRDefault="009C270D" w:rsidP="009C270D">
      <w:r>
        <w:t>21</w:t>
      </w:r>
    </w:p>
    <w:p w:rsidR="009C270D" w:rsidRDefault="009C270D" w:rsidP="009C270D">
      <w:r>
        <w:t xml:space="preserve"> 21 </w:t>
      </w:r>
      <w:r>
        <w:tab/>
        <w:t>Pero se les ha informado en cuanto a ti, que enseñas a todos los judíos que están entre los gentiles a apostatar de Moisés, diciéndoles que no circunciden a sus hijos, ni observen las costumbres.</w:t>
      </w:r>
    </w:p>
    <w:p w:rsidR="009C270D" w:rsidRDefault="009C270D" w:rsidP="009C270D">
      <w:r>
        <w:t>12</w:t>
      </w:r>
    </w:p>
    <w:p w:rsidR="009C270D" w:rsidRDefault="009C270D" w:rsidP="009C270D">
      <w:r>
        <w:lastRenderedPageBreak/>
        <w:t xml:space="preserve"> 9 </w:t>
      </w:r>
      <w:r>
        <w:tab/>
        <w:t xml:space="preserve">¿Es, pues, esta bienaventuranza solamente para los de la circuncisión, o también para los de la </w:t>
      </w:r>
      <w:proofErr w:type="spellStart"/>
      <w:r>
        <w:t>incircuncisión</w:t>
      </w:r>
      <w:proofErr w:type="spellEnd"/>
      <w:r>
        <w:t>? Porque decimos que a Abraham le fue contada la fe por justicia.</w:t>
      </w:r>
    </w:p>
    <w:p w:rsidR="009C270D" w:rsidRDefault="009C270D" w:rsidP="009C270D">
      <w:r>
        <w:t xml:space="preserve"> 10 </w:t>
      </w:r>
      <w:r>
        <w:tab/>
        <w:t xml:space="preserve">¿Cómo, pues, le fue contada? ¿Estando en la circuncisión, o en la </w:t>
      </w:r>
      <w:proofErr w:type="spellStart"/>
      <w:r>
        <w:t>incircuncisión</w:t>
      </w:r>
      <w:proofErr w:type="spellEnd"/>
      <w:r>
        <w:t xml:space="preserve">? No en la circuncisión, sino en la </w:t>
      </w:r>
      <w:proofErr w:type="spellStart"/>
      <w:r>
        <w:t>incircuncisión</w:t>
      </w:r>
      <w:proofErr w:type="spellEnd"/>
      <w:r>
        <w:t>.</w:t>
      </w:r>
    </w:p>
    <w:p w:rsidR="009C270D" w:rsidRDefault="009C270D" w:rsidP="009C270D">
      <w:r>
        <w:t xml:space="preserve"> 11 </w:t>
      </w:r>
      <w:r>
        <w:tab/>
        <w:t>Y recibió la circuncisión como señal, como sello de la justicia de la fe que tuvo estando aún incircunciso; para que fuese padre de todos los creyentes no circuncidados, a fin de que también a ellos la fe les sea contada por justicia;</w:t>
      </w:r>
    </w:p>
    <w:p w:rsidR="009C270D" w:rsidRDefault="009C270D" w:rsidP="009C270D">
      <w:r>
        <w:t xml:space="preserve"> 12 </w:t>
      </w:r>
      <w:r>
        <w:tab/>
        <w:t>y padre de la circuncisión, para los que no solamente son de la circuncisión, sino que también siguen las pisadas de la fe que tuvo nuestro padre Abraham antes de ser circuncidado.</w:t>
      </w:r>
    </w:p>
    <w:p w:rsidR="009C270D" w:rsidRDefault="009C270D" w:rsidP="009C270D">
      <w:r>
        <w:t xml:space="preserve"> 13 </w:t>
      </w:r>
      <w:r>
        <w:tab/>
        <w:t xml:space="preserve">Porque no por la </w:t>
      </w:r>
      <w:proofErr w:type="spellStart"/>
      <w:r>
        <w:t>Torah</w:t>
      </w:r>
      <w:proofErr w:type="spellEnd"/>
      <w:r>
        <w:t xml:space="preserve"> fue dada a Abraham o a su descendencia la promesa de que sería heredero del mundo, sino por la justicia de la fe.</w:t>
      </w:r>
    </w:p>
    <w:p w:rsidR="009C270D" w:rsidRDefault="009C270D" w:rsidP="009C270D">
      <w:r>
        <w:t xml:space="preserve"> 14 </w:t>
      </w:r>
      <w:r>
        <w:tab/>
        <w:t xml:space="preserve">Porque si los que son de la </w:t>
      </w:r>
      <w:proofErr w:type="spellStart"/>
      <w:r>
        <w:t>Torah</w:t>
      </w:r>
      <w:proofErr w:type="spellEnd"/>
      <w:r>
        <w:t xml:space="preserve"> son los herederos, vana resulta la fe, y anulada la promesa.</w:t>
      </w:r>
    </w:p>
    <w:p w:rsidR="009C270D" w:rsidRDefault="009C270D" w:rsidP="009C270D">
      <w:r>
        <w:t xml:space="preserve"> 15 </w:t>
      </w:r>
      <w:r>
        <w:tab/>
        <w:t xml:space="preserve">Pues la </w:t>
      </w:r>
      <w:proofErr w:type="spellStart"/>
      <w:r>
        <w:t>Torah</w:t>
      </w:r>
      <w:proofErr w:type="spellEnd"/>
      <w:r>
        <w:t xml:space="preserve"> produce ira; pero donde no hay </w:t>
      </w:r>
      <w:proofErr w:type="spellStart"/>
      <w:r>
        <w:t>Torah</w:t>
      </w:r>
      <w:proofErr w:type="spellEnd"/>
      <w:r>
        <w:t>, tampoco hay transgresión.</w:t>
      </w:r>
    </w:p>
    <w:p w:rsidR="009C270D" w:rsidRDefault="009C270D" w:rsidP="009C270D">
      <w:proofErr w:type="spellStart"/>
      <w:r>
        <w:t>Isaias</w:t>
      </w:r>
      <w:proofErr w:type="spellEnd"/>
      <w:r>
        <w:t xml:space="preserve"> 52</w:t>
      </w:r>
    </w:p>
    <w:p w:rsidR="00525712" w:rsidRDefault="009C270D" w:rsidP="00B10010">
      <w:pPr>
        <w:pStyle w:val="Prrafodelista"/>
        <w:numPr>
          <w:ilvl w:val="0"/>
          <w:numId w:val="1"/>
        </w:numPr>
      </w:pPr>
      <w:r>
        <w:t>Despierta, despierta, vístete de poder, oh Sion; vístete tu ropa hermosa, oh Jerusalén, ciudad santa; porque nunca más vendrá a ti incircunciso ni inmundo.</w:t>
      </w:r>
    </w:p>
    <w:p w:rsidR="00B10010" w:rsidRDefault="00B10010" w:rsidP="00B10010">
      <w:pPr>
        <w:pStyle w:val="Prrafodelista"/>
        <w:ind w:left="705"/>
      </w:pPr>
    </w:p>
    <w:p w:rsidR="00B10010" w:rsidRDefault="00B10010" w:rsidP="00B10010">
      <w:pPr>
        <w:pStyle w:val="Prrafodelista"/>
        <w:ind w:left="705"/>
      </w:pPr>
      <w:r>
        <w:t>Lo que dicen las autoridades romanas</w:t>
      </w:r>
    </w:p>
    <w:p w:rsidR="00B10010" w:rsidRDefault="00B10010" w:rsidP="00B10010">
      <w:pPr>
        <w:pStyle w:val="Prrafodelista"/>
        <w:ind w:left="705"/>
      </w:pP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He aquí, yo Pablo os digo que si os circuncidáis, de nada os aprovechará Cristo. Y otra vez testifico a todo hombre que se circuncida, que está obligado a guardar toda la ley. Gálatas 5:2-3</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Pero, además, sus escrúpulos (de los judíos) con respecto a las carnes, y su superstición con referencia al sábado y la vanidad de su circuncisión… son ridículos e indignos de consideración alguna. Epístola a </w:t>
      </w:r>
      <w:proofErr w:type="spellStart"/>
      <w:r>
        <w:rPr>
          <w:color w:val="333300"/>
          <w:sz w:val="30"/>
          <w:szCs w:val="30"/>
        </w:rPr>
        <w:t>Diogneto</w:t>
      </w:r>
      <w:proofErr w:type="spellEnd"/>
      <w:r>
        <w:rPr>
          <w:color w:val="333300"/>
          <w:sz w:val="30"/>
          <w:szCs w:val="30"/>
        </w:rPr>
        <w:t xml:space="preserve"> (125-200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Ustedes, los que están circuncidados en la carne, necesitan de nuestra circuncisión; nosotros, en cambio, que tenemos la espiritual, para nada necesitamos de la otra. Porque de haber sido esa necesaria, como ustedes se imaginan no hubiera formado Dios a Adán incircunciso, ni hubiera mirado a los dones de Abel, que ofrecía sacrificios sin estar </w:t>
      </w:r>
      <w:r>
        <w:rPr>
          <w:color w:val="333300"/>
          <w:sz w:val="30"/>
          <w:szCs w:val="30"/>
        </w:rPr>
        <w:lastRenderedPageBreak/>
        <w:t xml:space="preserve">circuncidado, ni le hubiera tampoco agradado </w:t>
      </w:r>
      <w:proofErr w:type="spellStart"/>
      <w:r>
        <w:rPr>
          <w:color w:val="333300"/>
          <w:sz w:val="30"/>
          <w:szCs w:val="30"/>
        </w:rPr>
        <w:t>Enoc</w:t>
      </w:r>
      <w:proofErr w:type="spellEnd"/>
      <w:r>
        <w:rPr>
          <w:color w:val="333300"/>
          <w:sz w:val="30"/>
          <w:szCs w:val="30"/>
        </w:rPr>
        <w:t>, incircunciso, y no se le halló más, porque Dios le trasladó. Lot, incircunciso, se salvó de Sodoma, bajo la escolta de los mismos ángeles y del Señor. Noé es principio de otro linaje humano; y sin embargo incircunciso entró junto con sus hijos en el arca. Justino Mártir (160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Además, el hecho de que el sexo femenino no pueda recibir la circuncisión de la carne, prueba que fue dada esa circuncisión por señal y no como obra de justificación. Justino Mártir (160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Lot fue sacado de Sodoma sin estar circuncidado, para recibir de Dios la salvación. Noé era incircunciso, y sin embargo a tal punto agradó al Señor que éste le comunicó las medidas con las cuales el mundo sería regenerado. También </w:t>
      </w:r>
      <w:proofErr w:type="spellStart"/>
      <w:r>
        <w:rPr>
          <w:color w:val="333300"/>
          <w:sz w:val="30"/>
          <w:szCs w:val="30"/>
        </w:rPr>
        <w:t>Enoc</w:t>
      </w:r>
      <w:proofErr w:type="spellEnd"/>
      <w:r>
        <w:rPr>
          <w:color w:val="333300"/>
          <w:sz w:val="30"/>
          <w:szCs w:val="30"/>
        </w:rPr>
        <w:t xml:space="preserve"> agradó a Dios sin la circuncisión. Ireneo (180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Prueba de que estas prácticas (de la ley) no justificaban al ser humano, sino que servían de signo al pueblo, es que Abraham “creyó y le fue contado por </w:t>
      </w:r>
      <w:proofErr w:type="spellStart"/>
      <w:r>
        <w:rPr>
          <w:color w:val="333300"/>
          <w:sz w:val="30"/>
          <w:szCs w:val="30"/>
        </w:rPr>
        <w:t>a</w:t>
      </w:r>
      <w:proofErr w:type="spellEnd"/>
      <w:r>
        <w:rPr>
          <w:color w:val="333300"/>
          <w:sz w:val="30"/>
          <w:szCs w:val="30"/>
        </w:rPr>
        <w:t xml:space="preserve"> justicia, hasta el punto de llamarse el amigo de Dios,” sin la circuncisión y sin la observancia del sábado... Toda la enorme multitud de justos que existieron antes de Abraham, así como todos los patriarcas que vivieron antes de Moisés, fueron justificados sin lo que hemos dicho. Ireneo (180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Nosotros no seguimos a los judíos en sus observancias en cuanto a la comida, sus días sagrados, ni sus señales corporales bien conocidas (la circuncisión). Tertuliano (197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La iglesia de Cristo… florece con vírgenes castas y puras, en las cuales se ha realizado la verdadera circuncisión de la carne; y en su carne son fieles al pacto de Dios que es un pacto eterno. Orígenes (225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El rito de la </w:t>
      </w:r>
      <w:proofErr w:type="spellStart"/>
      <w:r>
        <w:rPr>
          <w:color w:val="333300"/>
          <w:sz w:val="30"/>
          <w:szCs w:val="30"/>
        </w:rPr>
        <w:t>circunsición</w:t>
      </w:r>
      <w:proofErr w:type="spellEnd"/>
      <w:r>
        <w:rPr>
          <w:color w:val="333300"/>
          <w:sz w:val="30"/>
          <w:szCs w:val="30"/>
        </w:rPr>
        <w:t xml:space="preserve"> empezó con Abraham y fue desistido por Jesús, el cual no quiso que sus </w:t>
      </w:r>
      <w:proofErr w:type="spellStart"/>
      <w:r>
        <w:rPr>
          <w:color w:val="333300"/>
          <w:sz w:val="30"/>
          <w:szCs w:val="30"/>
        </w:rPr>
        <w:t>descípulos</w:t>
      </w:r>
      <w:proofErr w:type="spellEnd"/>
      <w:r>
        <w:rPr>
          <w:color w:val="333300"/>
          <w:sz w:val="30"/>
          <w:szCs w:val="30"/>
        </w:rPr>
        <w:t xml:space="preserve"> lo practicaran. Orígenes (248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La circuncisión de la carne es evidentemente irracional. Pues, si Dios lo hubiese dispuesto así, entonces habría creado al hombre sin un prepucio. No obstante, (la circuncisión carnal) fue una figura de esta segunda </w:t>
      </w:r>
      <w:r>
        <w:rPr>
          <w:color w:val="333300"/>
          <w:sz w:val="30"/>
          <w:szCs w:val="30"/>
        </w:rPr>
        <w:lastRenderedPageBreak/>
        <w:t xml:space="preserve">circuncisión, lo cual significa… que deberíamos vivir con un corazón abierto y sencillo. </w:t>
      </w:r>
      <w:proofErr w:type="spellStart"/>
      <w:r>
        <w:rPr>
          <w:color w:val="333300"/>
          <w:sz w:val="30"/>
          <w:szCs w:val="30"/>
        </w:rPr>
        <w:t>Lactancio</w:t>
      </w:r>
      <w:proofErr w:type="spellEnd"/>
      <w:r>
        <w:rPr>
          <w:color w:val="333300"/>
          <w:sz w:val="30"/>
          <w:szCs w:val="30"/>
        </w:rPr>
        <w:t xml:space="preserve"> (304-313 d.C.)</w:t>
      </w:r>
    </w:p>
    <w:p w:rsidR="00B10010" w:rsidRDefault="00B10010" w:rsidP="00B10010">
      <w:pPr>
        <w:pStyle w:val="NormalWeb"/>
        <w:shd w:val="clear" w:color="auto" w:fill="FFFFFF"/>
        <w:spacing w:before="0" w:beforeAutospacing="0" w:line="270" w:lineRule="atLeast"/>
        <w:jc w:val="both"/>
        <w:rPr>
          <w:color w:val="333300"/>
          <w:sz w:val="30"/>
          <w:szCs w:val="30"/>
        </w:rPr>
      </w:pPr>
      <w:r>
        <w:rPr>
          <w:color w:val="333300"/>
          <w:sz w:val="30"/>
          <w:szCs w:val="30"/>
        </w:rPr>
        <w:t xml:space="preserve">Los (líderes religiosos judíos) alegaron otras causas para su enojo… a saber, que Jesús destruyó la obligación de la ley dada por Moisés… Además, abolió la circuncisión… Sin embargo, Él no hizo esto por su propio juicio, sino según la voluntad de Dios. </w:t>
      </w:r>
      <w:proofErr w:type="spellStart"/>
      <w:r>
        <w:rPr>
          <w:color w:val="333300"/>
          <w:sz w:val="30"/>
          <w:szCs w:val="30"/>
        </w:rPr>
        <w:t>Lactancio</w:t>
      </w:r>
      <w:proofErr w:type="spellEnd"/>
      <w:r>
        <w:rPr>
          <w:color w:val="333300"/>
          <w:sz w:val="30"/>
          <w:szCs w:val="30"/>
        </w:rPr>
        <w:t xml:space="preserve"> (304-313 d.C.)</w:t>
      </w:r>
    </w:p>
    <w:p w:rsidR="00B10010" w:rsidRDefault="00B10010" w:rsidP="00B10010">
      <w:pPr>
        <w:pStyle w:val="Prrafodelista"/>
        <w:ind w:left="705"/>
      </w:pPr>
      <w:r>
        <w:t>Lo que dice tertuliano</w:t>
      </w:r>
    </w:p>
    <w:p w:rsidR="00B10010" w:rsidRDefault="00B10010" w:rsidP="00B10010">
      <w:pPr>
        <w:pStyle w:val="Prrafodelista"/>
        <w:ind w:left="705"/>
      </w:pPr>
    </w:p>
    <w:p w:rsidR="00B10010" w:rsidRDefault="00B10010" w:rsidP="00B10010">
      <w:pPr>
        <w:pStyle w:val="Prrafodelista"/>
        <w:ind w:left="705"/>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Este maestro rechazó todo lo relacionado con los judíos y enseñó que el Dios del Antiguo Testamento era distinto al Dios del Nuevo. </w:t>
      </w:r>
      <w:proofErr w:type="spellStart"/>
      <w:r>
        <w:rPr>
          <w:rFonts w:ascii="Verdana" w:hAnsi="Verdana"/>
          <w:color w:val="333333"/>
          <w:sz w:val="20"/>
          <w:szCs w:val="20"/>
          <w:shd w:val="clear" w:color="auto" w:fill="FFFFFF"/>
        </w:rPr>
        <w:t>Marción</w:t>
      </w:r>
      <w:proofErr w:type="spellEnd"/>
      <w:r>
        <w:rPr>
          <w:rFonts w:ascii="Verdana" w:hAnsi="Verdana"/>
          <w:color w:val="333333"/>
          <w:sz w:val="20"/>
          <w:szCs w:val="20"/>
          <w:shd w:val="clear" w:color="auto" w:fill="FFFFFF"/>
        </w:rPr>
        <w:t xml:space="preserve"> también enseñó el docetismo (que Cristo sólo aparentó ser humano) y redactó el Nuevo Testamento para quitar toda referencia judía. </w:t>
      </w:r>
    </w:p>
    <w:p w:rsidR="00B10010" w:rsidRDefault="00B10010" w:rsidP="00B10010">
      <w:pPr>
        <w:pStyle w:val="Prrafodelista"/>
        <w:ind w:left="705"/>
        <w:rPr>
          <w:rFonts w:ascii="Verdana" w:hAnsi="Verdana"/>
          <w:color w:val="333333"/>
          <w:sz w:val="20"/>
          <w:szCs w:val="20"/>
          <w:shd w:val="clear" w:color="auto" w:fill="FFFFFF"/>
        </w:rPr>
      </w:pPr>
    </w:p>
    <w:p w:rsidR="00B10010" w:rsidRDefault="00B10010" w:rsidP="00B10010">
      <w:pPr>
        <w:pStyle w:val="Prrafodelista"/>
        <w:ind w:left="705"/>
      </w:pPr>
    </w:p>
    <w:p w:rsidR="00A52181" w:rsidRDefault="00A52181"/>
    <w:sectPr w:rsidR="00A52181" w:rsidSect="00EE25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CBC"/>
    <w:multiLevelType w:val="hybridMultilevel"/>
    <w:tmpl w:val="E2706570"/>
    <w:lvl w:ilvl="0" w:tplc="4EE62550">
      <w:start w:val="1"/>
      <w:numFmt w:val="decimal"/>
      <w:lvlText w:val="%1"/>
      <w:lvlJc w:val="left"/>
      <w:pPr>
        <w:ind w:left="705" w:hanging="675"/>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181"/>
    <w:rsid w:val="00041223"/>
    <w:rsid w:val="001026D8"/>
    <w:rsid w:val="002211B9"/>
    <w:rsid w:val="00525712"/>
    <w:rsid w:val="009C270D"/>
    <w:rsid w:val="00A52181"/>
    <w:rsid w:val="00A97A70"/>
    <w:rsid w:val="00B10010"/>
    <w:rsid w:val="00C24DCA"/>
    <w:rsid w:val="00E57569"/>
    <w:rsid w:val="00EE25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010"/>
    <w:pPr>
      <w:ind w:left="720"/>
      <w:contextualSpacing/>
    </w:pPr>
  </w:style>
  <w:style w:type="paragraph" w:styleId="NormalWeb">
    <w:name w:val="Normal (Web)"/>
    <w:basedOn w:val="Normal"/>
    <w:uiPriority w:val="99"/>
    <w:semiHidden/>
    <w:unhideWhenUsed/>
    <w:rsid w:val="00B1001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48187118">
      <w:bodyDiv w:val="1"/>
      <w:marLeft w:val="0"/>
      <w:marRight w:val="0"/>
      <w:marTop w:val="0"/>
      <w:marBottom w:val="0"/>
      <w:divBdr>
        <w:top w:val="none" w:sz="0" w:space="0" w:color="auto"/>
        <w:left w:val="none" w:sz="0" w:space="0" w:color="auto"/>
        <w:bottom w:val="none" w:sz="0" w:space="0" w:color="auto"/>
        <w:right w:val="none" w:sz="0" w:space="0" w:color="auto"/>
      </w:divBdr>
    </w:div>
    <w:div w:id="54479424">
      <w:bodyDiv w:val="1"/>
      <w:marLeft w:val="0"/>
      <w:marRight w:val="0"/>
      <w:marTop w:val="0"/>
      <w:marBottom w:val="0"/>
      <w:divBdr>
        <w:top w:val="none" w:sz="0" w:space="0" w:color="auto"/>
        <w:left w:val="none" w:sz="0" w:space="0" w:color="auto"/>
        <w:bottom w:val="none" w:sz="0" w:space="0" w:color="auto"/>
        <w:right w:val="none" w:sz="0" w:space="0" w:color="auto"/>
      </w:divBdr>
    </w:div>
    <w:div w:id="251351982">
      <w:bodyDiv w:val="1"/>
      <w:marLeft w:val="0"/>
      <w:marRight w:val="0"/>
      <w:marTop w:val="0"/>
      <w:marBottom w:val="0"/>
      <w:divBdr>
        <w:top w:val="none" w:sz="0" w:space="0" w:color="auto"/>
        <w:left w:val="none" w:sz="0" w:space="0" w:color="auto"/>
        <w:bottom w:val="none" w:sz="0" w:space="0" w:color="auto"/>
        <w:right w:val="none" w:sz="0" w:space="0" w:color="auto"/>
      </w:divBdr>
    </w:div>
    <w:div w:id="267590550">
      <w:bodyDiv w:val="1"/>
      <w:marLeft w:val="0"/>
      <w:marRight w:val="0"/>
      <w:marTop w:val="0"/>
      <w:marBottom w:val="0"/>
      <w:divBdr>
        <w:top w:val="none" w:sz="0" w:space="0" w:color="auto"/>
        <w:left w:val="none" w:sz="0" w:space="0" w:color="auto"/>
        <w:bottom w:val="none" w:sz="0" w:space="0" w:color="auto"/>
        <w:right w:val="none" w:sz="0" w:space="0" w:color="auto"/>
      </w:divBdr>
    </w:div>
    <w:div w:id="323583807">
      <w:bodyDiv w:val="1"/>
      <w:marLeft w:val="0"/>
      <w:marRight w:val="0"/>
      <w:marTop w:val="0"/>
      <w:marBottom w:val="0"/>
      <w:divBdr>
        <w:top w:val="none" w:sz="0" w:space="0" w:color="auto"/>
        <w:left w:val="none" w:sz="0" w:space="0" w:color="auto"/>
        <w:bottom w:val="none" w:sz="0" w:space="0" w:color="auto"/>
        <w:right w:val="none" w:sz="0" w:space="0" w:color="auto"/>
      </w:divBdr>
    </w:div>
    <w:div w:id="537624362">
      <w:bodyDiv w:val="1"/>
      <w:marLeft w:val="0"/>
      <w:marRight w:val="0"/>
      <w:marTop w:val="0"/>
      <w:marBottom w:val="0"/>
      <w:divBdr>
        <w:top w:val="none" w:sz="0" w:space="0" w:color="auto"/>
        <w:left w:val="none" w:sz="0" w:space="0" w:color="auto"/>
        <w:bottom w:val="none" w:sz="0" w:space="0" w:color="auto"/>
        <w:right w:val="none" w:sz="0" w:space="0" w:color="auto"/>
      </w:divBdr>
    </w:div>
    <w:div w:id="567225650">
      <w:bodyDiv w:val="1"/>
      <w:marLeft w:val="0"/>
      <w:marRight w:val="0"/>
      <w:marTop w:val="0"/>
      <w:marBottom w:val="0"/>
      <w:divBdr>
        <w:top w:val="none" w:sz="0" w:space="0" w:color="auto"/>
        <w:left w:val="none" w:sz="0" w:space="0" w:color="auto"/>
        <w:bottom w:val="none" w:sz="0" w:space="0" w:color="auto"/>
        <w:right w:val="none" w:sz="0" w:space="0" w:color="auto"/>
      </w:divBdr>
    </w:div>
    <w:div w:id="619336265">
      <w:bodyDiv w:val="1"/>
      <w:marLeft w:val="0"/>
      <w:marRight w:val="0"/>
      <w:marTop w:val="0"/>
      <w:marBottom w:val="0"/>
      <w:divBdr>
        <w:top w:val="none" w:sz="0" w:space="0" w:color="auto"/>
        <w:left w:val="none" w:sz="0" w:space="0" w:color="auto"/>
        <w:bottom w:val="none" w:sz="0" w:space="0" w:color="auto"/>
        <w:right w:val="none" w:sz="0" w:space="0" w:color="auto"/>
      </w:divBdr>
    </w:div>
    <w:div w:id="657154292">
      <w:bodyDiv w:val="1"/>
      <w:marLeft w:val="0"/>
      <w:marRight w:val="0"/>
      <w:marTop w:val="0"/>
      <w:marBottom w:val="0"/>
      <w:divBdr>
        <w:top w:val="none" w:sz="0" w:space="0" w:color="auto"/>
        <w:left w:val="none" w:sz="0" w:space="0" w:color="auto"/>
        <w:bottom w:val="none" w:sz="0" w:space="0" w:color="auto"/>
        <w:right w:val="none" w:sz="0" w:space="0" w:color="auto"/>
      </w:divBdr>
    </w:div>
    <w:div w:id="707684397">
      <w:bodyDiv w:val="1"/>
      <w:marLeft w:val="0"/>
      <w:marRight w:val="0"/>
      <w:marTop w:val="0"/>
      <w:marBottom w:val="0"/>
      <w:divBdr>
        <w:top w:val="none" w:sz="0" w:space="0" w:color="auto"/>
        <w:left w:val="none" w:sz="0" w:space="0" w:color="auto"/>
        <w:bottom w:val="none" w:sz="0" w:space="0" w:color="auto"/>
        <w:right w:val="none" w:sz="0" w:space="0" w:color="auto"/>
      </w:divBdr>
    </w:div>
    <w:div w:id="1006128382">
      <w:bodyDiv w:val="1"/>
      <w:marLeft w:val="0"/>
      <w:marRight w:val="0"/>
      <w:marTop w:val="0"/>
      <w:marBottom w:val="0"/>
      <w:divBdr>
        <w:top w:val="none" w:sz="0" w:space="0" w:color="auto"/>
        <w:left w:val="none" w:sz="0" w:space="0" w:color="auto"/>
        <w:bottom w:val="none" w:sz="0" w:space="0" w:color="auto"/>
        <w:right w:val="none" w:sz="0" w:space="0" w:color="auto"/>
      </w:divBdr>
    </w:div>
    <w:div w:id="1082070607">
      <w:bodyDiv w:val="1"/>
      <w:marLeft w:val="0"/>
      <w:marRight w:val="0"/>
      <w:marTop w:val="0"/>
      <w:marBottom w:val="0"/>
      <w:divBdr>
        <w:top w:val="none" w:sz="0" w:space="0" w:color="auto"/>
        <w:left w:val="none" w:sz="0" w:space="0" w:color="auto"/>
        <w:bottom w:val="none" w:sz="0" w:space="0" w:color="auto"/>
        <w:right w:val="none" w:sz="0" w:space="0" w:color="auto"/>
      </w:divBdr>
    </w:div>
    <w:div w:id="1084691872">
      <w:bodyDiv w:val="1"/>
      <w:marLeft w:val="0"/>
      <w:marRight w:val="0"/>
      <w:marTop w:val="0"/>
      <w:marBottom w:val="0"/>
      <w:divBdr>
        <w:top w:val="none" w:sz="0" w:space="0" w:color="auto"/>
        <w:left w:val="none" w:sz="0" w:space="0" w:color="auto"/>
        <w:bottom w:val="none" w:sz="0" w:space="0" w:color="auto"/>
        <w:right w:val="none" w:sz="0" w:space="0" w:color="auto"/>
      </w:divBdr>
    </w:div>
    <w:div w:id="1178347543">
      <w:bodyDiv w:val="1"/>
      <w:marLeft w:val="0"/>
      <w:marRight w:val="0"/>
      <w:marTop w:val="0"/>
      <w:marBottom w:val="0"/>
      <w:divBdr>
        <w:top w:val="none" w:sz="0" w:space="0" w:color="auto"/>
        <w:left w:val="none" w:sz="0" w:space="0" w:color="auto"/>
        <w:bottom w:val="none" w:sz="0" w:space="0" w:color="auto"/>
        <w:right w:val="none" w:sz="0" w:space="0" w:color="auto"/>
      </w:divBdr>
    </w:div>
    <w:div w:id="1316910323">
      <w:bodyDiv w:val="1"/>
      <w:marLeft w:val="0"/>
      <w:marRight w:val="0"/>
      <w:marTop w:val="0"/>
      <w:marBottom w:val="0"/>
      <w:divBdr>
        <w:top w:val="none" w:sz="0" w:space="0" w:color="auto"/>
        <w:left w:val="none" w:sz="0" w:space="0" w:color="auto"/>
        <w:bottom w:val="none" w:sz="0" w:space="0" w:color="auto"/>
        <w:right w:val="none" w:sz="0" w:space="0" w:color="auto"/>
      </w:divBdr>
    </w:div>
    <w:div w:id="1362247244">
      <w:bodyDiv w:val="1"/>
      <w:marLeft w:val="0"/>
      <w:marRight w:val="0"/>
      <w:marTop w:val="0"/>
      <w:marBottom w:val="0"/>
      <w:divBdr>
        <w:top w:val="none" w:sz="0" w:space="0" w:color="auto"/>
        <w:left w:val="none" w:sz="0" w:space="0" w:color="auto"/>
        <w:bottom w:val="none" w:sz="0" w:space="0" w:color="auto"/>
        <w:right w:val="none" w:sz="0" w:space="0" w:color="auto"/>
      </w:divBdr>
    </w:div>
    <w:div w:id="1371494025">
      <w:bodyDiv w:val="1"/>
      <w:marLeft w:val="0"/>
      <w:marRight w:val="0"/>
      <w:marTop w:val="0"/>
      <w:marBottom w:val="0"/>
      <w:divBdr>
        <w:top w:val="none" w:sz="0" w:space="0" w:color="auto"/>
        <w:left w:val="none" w:sz="0" w:space="0" w:color="auto"/>
        <w:bottom w:val="none" w:sz="0" w:space="0" w:color="auto"/>
        <w:right w:val="none" w:sz="0" w:space="0" w:color="auto"/>
      </w:divBdr>
    </w:div>
    <w:div w:id="1577592892">
      <w:bodyDiv w:val="1"/>
      <w:marLeft w:val="0"/>
      <w:marRight w:val="0"/>
      <w:marTop w:val="0"/>
      <w:marBottom w:val="0"/>
      <w:divBdr>
        <w:top w:val="none" w:sz="0" w:space="0" w:color="auto"/>
        <w:left w:val="none" w:sz="0" w:space="0" w:color="auto"/>
        <w:bottom w:val="none" w:sz="0" w:space="0" w:color="auto"/>
        <w:right w:val="none" w:sz="0" w:space="0" w:color="auto"/>
      </w:divBdr>
    </w:div>
    <w:div w:id="1689719576">
      <w:bodyDiv w:val="1"/>
      <w:marLeft w:val="0"/>
      <w:marRight w:val="0"/>
      <w:marTop w:val="0"/>
      <w:marBottom w:val="0"/>
      <w:divBdr>
        <w:top w:val="none" w:sz="0" w:space="0" w:color="auto"/>
        <w:left w:val="none" w:sz="0" w:space="0" w:color="auto"/>
        <w:bottom w:val="none" w:sz="0" w:space="0" w:color="auto"/>
        <w:right w:val="none" w:sz="0" w:space="0" w:color="auto"/>
      </w:divBdr>
    </w:div>
    <w:div w:id="1746103165">
      <w:bodyDiv w:val="1"/>
      <w:marLeft w:val="0"/>
      <w:marRight w:val="0"/>
      <w:marTop w:val="0"/>
      <w:marBottom w:val="0"/>
      <w:divBdr>
        <w:top w:val="none" w:sz="0" w:space="0" w:color="auto"/>
        <w:left w:val="none" w:sz="0" w:space="0" w:color="auto"/>
        <w:bottom w:val="none" w:sz="0" w:space="0" w:color="auto"/>
        <w:right w:val="none" w:sz="0" w:space="0" w:color="auto"/>
      </w:divBdr>
    </w:div>
    <w:div w:id="1949117466">
      <w:bodyDiv w:val="1"/>
      <w:marLeft w:val="0"/>
      <w:marRight w:val="0"/>
      <w:marTop w:val="0"/>
      <w:marBottom w:val="0"/>
      <w:divBdr>
        <w:top w:val="none" w:sz="0" w:space="0" w:color="auto"/>
        <w:left w:val="none" w:sz="0" w:space="0" w:color="auto"/>
        <w:bottom w:val="none" w:sz="0" w:space="0" w:color="auto"/>
        <w:right w:val="none" w:sz="0" w:space="0" w:color="auto"/>
      </w:divBdr>
    </w:div>
    <w:div w:id="20006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2146</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2015-07-24T16:08:00Z</dcterms:created>
  <dcterms:modified xsi:type="dcterms:W3CDTF">2015-07-24T16:08:00Z</dcterms:modified>
</cp:coreProperties>
</file>